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W w:w="10800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766"/>
        <w:gridCol w:w="9034"/>
      </w:tblGrid>
      <w:tr w:rsidR="00D65E5C" w14:paraId="2E77E452" w14:textId="77777777" w:rsidTr="00E05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  <w:tblHeader/>
        </w:trPr>
        <w:tc>
          <w:tcPr>
            <w:tcW w:w="17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8921"/>
            <w:tcMar>
              <w:left w:w="0" w:type="dxa"/>
              <w:right w:w="0" w:type="dxa"/>
            </w:tcMar>
            <w:vAlign w:val="center"/>
          </w:tcPr>
          <w:p w14:paraId="02033596" w14:textId="020DA56F" w:rsidR="0009169D" w:rsidRPr="00140B9C" w:rsidRDefault="00F64CC6" w:rsidP="008633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2521F" wp14:editId="03AE77C9">
                  <wp:simplePos x="0" y="0"/>
                  <wp:positionH relativeFrom="column">
                    <wp:posOffset>-3637</wp:posOffset>
                  </wp:positionH>
                  <wp:positionV relativeFrom="paragraph">
                    <wp:posOffset>3637</wp:posOffset>
                  </wp:positionV>
                  <wp:extent cx="1097444" cy="85039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r="-2083"/>
                          <a:stretch/>
                        </pic:blipFill>
                        <pic:spPr bwMode="auto">
                          <a:xfrm>
                            <a:off x="0" y="0"/>
                            <a:ext cx="1097444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DC7"/>
            <w:tcMar>
              <w:left w:w="187" w:type="dxa"/>
              <w:right w:w="187" w:type="dxa"/>
            </w:tcMar>
            <w:vAlign w:val="center"/>
          </w:tcPr>
          <w:p w14:paraId="502B76C3" w14:textId="3EE91B59" w:rsidR="0009169D" w:rsidRPr="005771DB" w:rsidRDefault="00F21DBC" w:rsidP="00C4006F">
            <w:pPr>
              <w:pStyle w:val="LMPTopTitle"/>
              <w:spacing w:before="0" w:after="0"/>
              <w:rPr>
                <w:sz w:val="44"/>
                <w:szCs w:val="44"/>
              </w:rPr>
            </w:pPr>
            <w:r>
              <w:rPr>
                <w:rFonts w:ascii="Arial Narrow" w:hAnsi="Arial Narrow"/>
                <w:bCs/>
                <w:spacing w:val="100"/>
                <w:sz w:val="24"/>
                <w:szCs w:val="24"/>
              </w:rPr>
              <w:t>CHECKLIS</w:t>
            </w:r>
            <w:r w:rsidR="008633AD" w:rsidRPr="00D65E5C">
              <w:rPr>
                <w:rFonts w:ascii="Arial Narrow" w:hAnsi="Arial Narrow"/>
                <w:bCs/>
                <w:spacing w:val="100"/>
                <w:sz w:val="24"/>
                <w:szCs w:val="24"/>
              </w:rPr>
              <w:t>T</w:t>
            </w:r>
            <w:r w:rsidR="0009169D" w:rsidRPr="00140B9C">
              <w:br/>
            </w:r>
            <w:r w:rsidRPr="00F21DBC">
              <w:rPr>
                <w:b w:val="0"/>
                <w:caps w:val="0"/>
                <w:sz w:val="48"/>
                <w:szCs w:val="48"/>
              </w:rPr>
              <w:t>Starting a UBT</w:t>
            </w:r>
          </w:p>
        </w:tc>
      </w:tr>
      <w:tr w:rsidR="00E05A78" w14:paraId="4B180424" w14:textId="77777777" w:rsidTr="00E05A78">
        <w:trPr>
          <w:trHeight w:val="11808"/>
        </w:trPr>
        <w:tc>
          <w:tcPr>
            <w:tcW w:w="17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87EE139" w14:textId="77777777" w:rsidR="00E05A78" w:rsidRPr="0009169D" w:rsidRDefault="00E05A78" w:rsidP="008633AD"/>
        </w:tc>
        <w:tc>
          <w:tcPr>
            <w:tcW w:w="90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310C8BDA" w14:textId="77777777" w:rsidR="00E05A78" w:rsidRPr="001541AE" w:rsidRDefault="00E05A78" w:rsidP="00520B0E">
            <w:pPr>
              <w:pStyle w:val="LMPsectiontitle"/>
            </w:pPr>
            <w:r>
              <w:t>PURPOSE</w:t>
            </w:r>
          </w:p>
          <w:p w14:paraId="495DFE0A" w14:textId="45346F15" w:rsidR="00E05A78" w:rsidRPr="005C6C5C" w:rsidRDefault="00F21DBC" w:rsidP="00520B0E">
            <w:pPr>
              <w:rPr>
                <w:rFonts w:ascii="Arial" w:eastAsia="Times New Roman" w:hAnsi="Arial" w:cs="Arial"/>
                <w:bCs/>
                <w:color w:val="000000"/>
                <w:kern w:val="32"/>
                <w:sz w:val="22"/>
                <w:szCs w:val="22"/>
              </w:rPr>
            </w:pPr>
            <w:r w:rsidRPr="00F21DBC">
              <w:rPr>
                <w:rFonts w:ascii="Arial" w:eastAsia="Times New Roman" w:hAnsi="Arial" w:cs="Arial"/>
                <w:bCs/>
                <w:color w:val="000000"/>
                <w:kern w:val="32"/>
                <w:sz w:val="22"/>
                <w:szCs w:val="22"/>
              </w:rPr>
              <w:t>This checklist is a guide for you to chart your UBT startup progress. It highlights the important components that must be identified and in place for a UBT to be successful</w:t>
            </w:r>
            <w:r w:rsidR="00E05A78" w:rsidRPr="004C3F64">
              <w:t>.</w:t>
            </w:r>
          </w:p>
          <w:p w14:paraId="35E7A94A" w14:textId="77777777" w:rsidR="00E05A78" w:rsidRDefault="00E05A78" w:rsidP="00520B0E">
            <w:pPr>
              <w:pStyle w:val="LMPSubtitle"/>
            </w:pPr>
            <w:r w:rsidRPr="00726200">
              <w:t>When to Use</w:t>
            </w:r>
          </w:p>
          <w:p w14:paraId="135645B1" w14:textId="5746351B" w:rsidR="00E05A78" w:rsidRDefault="00F21DBC" w:rsidP="00520B0E">
            <w:pPr>
              <w:pStyle w:val="LMPbodycopy"/>
            </w:pPr>
            <w:r w:rsidRPr="00F21DBC">
              <w:t>Use this checklist when starting a new UBT to help form the new team. Review this checklist before you begin working with your team</w:t>
            </w:r>
            <w:r w:rsidR="00E05A78" w:rsidRPr="004C3F64">
              <w:t>.</w:t>
            </w:r>
          </w:p>
          <w:p w14:paraId="6FBC478D" w14:textId="77777777" w:rsidR="00E05A78" w:rsidRPr="00726200" w:rsidRDefault="00E05A78" w:rsidP="00520B0E">
            <w:pPr>
              <w:pStyle w:val="LMPSubtitle"/>
            </w:pPr>
            <w:r w:rsidRPr="00726200">
              <w:t>Who Uses</w:t>
            </w:r>
          </w:p>
          <w:p w14:paraId="2511EB87" w14:textId="77777777" w:rsidR="00E05A78" w:rsidRDefault="00E05A78" w:rsidP="00520B0E">
            <w:pPr>
              <w:pStyle w:val="LMPbodycopy"/>
            </w:pPr>
            <w:r w:rsidRPr="00F60655">
              <w:t>Co-leads</w:t>
            </w:r>
            <w:r>
              <w:t>.</w:t>
            </w:r>
          </w:p>
          <w:p w14:paraId="3B8564E6" w14:textId="77777777" w:rsidR="00E05A78" w:rsidRDefault="00E05A78" w:rsidP="00520B0E">
            <w:pPr>
              <w:pStyle w:val="LMPSubtitle"/>
            </w:pPr>
            <w:r>
              <w:t>How to Use</w:t>
            </w:r>
          </w:p>
          <w:p w14:paraId="50C5A930" w14:textId="4A9EAA9D" w:rsidR="00E05A78" w:rsidRDefault="00F21DBC" w:rsidP="00520B0E">
            <w:pPr>
              <w:pStyle w:val="LMPbodycopy"/>
            </w:pPr>
            <w:r w:rsidRPr="00F21DBC">
              <w:t>Complete all the items on the checklist so that the UBT will be ready to work as a team to improve performance.  Check off the</w:t>
            </w:r>
            <w:r>
              <w:t xml:space="preserve"> items to improve performance. </w:t>
            </w:r>
            <w:r w:rsidRPr="00F21DBC">
              <w:t>Check off the items to ensure the team is ready to begin</w:t>
            </w:r>
            <w:r>
              <w:t>.</w:t>
            </w:r>
          </w:p>
          <w:p w14:paraId="49F86676" w14:textId="77777777" w:rsidR="00E05A78" w:rsidRDefault="00E05A78" w:rsidP="00520B0E">
            <w:pPr>
              <w:pStyle w:val="LMPbodycopy"/>
            </w:pPr>
          </w:p>
          <w:p w14:paraId="484CF321" w14:textId="624185D8" w:rsidR="00E05A78" w:rsidRPr="008271BB" w:rsidRDefault="00E05A78" w:rsidP="00C4006F">
            <w:pPr>
              <w:pStyle w:val="LMPbodycopy"/>
            </w:pPr>
          </w:p>
        </w:tc>
      </w:tr>
      <w:tr w:rsidR="00E05A78" w:rsidRPr="00086BB7" w14:paraId="64D044F2" w14:textId="77777777" w:rsidTr="00655A61">
        <w:trPr>
          <w:trHeight w:val="11808"/>
        </w:trPr>
        <w:tc>
          <w:tcPr>
            <w:tcW w:w="1766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363BA08" w14:textId="72B88CE6" w:rsidR="00E05A78" w:rsidRPr="0009169D" w:rsidRDefault="00E05A78" w:rsidP="008633AD"/>
        </w:tc>
        <w:tc>
          <w:tcPr>
            <w:tcW w:w="9034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6FB0860C" w14:textId="77777777" w:rsidR="00E05A78" w:rsidRDefault="00E05A78" w:rsidP="00655A61">
            <w:pPr>
              <w:pStyle w:val="LMPbodycopy"/>
              <w:spacing w:before="0"/>
            </w:pPr>
          </w:p>
          <w:tbl>
            <w:tblPr>
              <w:tblStyle w:val="TableGrid"/>
              <w:tblW w:w="8640" w:type="dxa"/>
              <w:tblLook w:val="04A0" w:firstRow="1" w:lastRow="0" w:firstColumn="1" w:lastColumn="0" w:noHBand="0" w:noVBand="1"/>
            </w:tblPr>
            <w:tblGrid>
              <w:gridCol w:w="624"/>
              <w:gridCol w:w="3696"/>
              <w:gridCol w:w="624"/>
              <w:gridCol w:w="3696"/>
            </w:tblGrid>
            <w:tr w:rsidR="000F6018" w14:paraId="56009D57" w14:textId="77777777" w:rsidTr="00655A61">
              <w:trPr>
                <w:cantSplit/>
                <w:trHeight w:val="360"/>
              </w:trPr>
              <w:tc>
                <w:tcPr>
                  <w:tcW w:w="4320" w:type="dxa"/>
                  <w:gridSpan w:val="2"/>
                  <w:tcBorders>
                    <w:right w:val="single" w:sz="12" w:space="0" w:color="FFFFFF" w:themeColor="background1"/>
                  </w:tcBorders>
                  <w:shd w:val="clear" w:color="auto" w:fill="898989"/>
                  <w:vAlign w:val="center"/>
                </w:tcPr>
                <w:p w14:paraId="6484B9B3" w14:textId="1AF17385" w:rsidR="000F6018" w:rsidRPr="00262351" w:rsidRDefault="00AF2AF9" w:rsidP="00C26445">
                  <w:pPr>
                    <w:pStyle w:val="LMPtabletitle"/>
                  </w:pPr>
                  <w:r w:rsidRPr="00AF2AF9">
                    <w:t>Project Team (select one)</w:t>
                  </w:r>
                </w:p>
              </w:tc>
              <w:tc>
                <w:tcPr>
                  <w:tcW w:w="4320" w:type="dxa"/>
                  <w:gridSpan w:val="2"/>
                  <w:tcBorders>
                    <w:left w:val="single" w:sz="12" w:space="0" w:color="FFFFFF" w:themeColor="background1"/>
                  </w:tcBorders>
                  <w:shd w:val="clear" w:color="auto" w:fill="898989"/>
                  <w:vAlign w:val="center"/>
                </w:tcPr>
                <w:p w14:paraId="6F02B5AD" w14:textId="410863C0" w:rsidR="000F6018" w:rsidRPr="00AF2AF9" w:rsidRDefault="000F6018" w:rsidP="00AF2AF9">
                  <w:pPr>
                    <w:pStyle w:val="LMPtabletitle"/>
                  </w:pPr>
                  <w:r w:rsidRPr="00AF2AF9">
                    <w:t>Governance Team (select one)</w:t>
                  </w:r>
                </w:p>
              </w:tc>
            </w:tr>
            <w:tr w:rsidR="00AF2AF9" w14:paraId="63CE845B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7D602839" w14:textId="77777777" w:rsidR="00AF2AF9" w:rsidRPr="00262351" w:rsidRDefault="00AF2AF9" w:rsidP="007125D8">
                  <w:pPr>
                    <w:pStyle w:val="LMPtabletext"/>
                    <w:jc w:val="center"/>
                  </w:pPr>
                </w:p>
              </w:tc>
              <w:tc>
                <w:tcPr>
                  <w:tcW w:w="3696" w:type="dxa"/>
                  <w:tcBorders>
                    <w:right w:val="single" w:sz="12" w:space="0" w:color="00ADC7"/>
                  </w:tcBorders>
                  <w:shd w:val="clear" w:color="auto" w:fill="F2F2F2" w:themeFill="background1" w:themeFillShade="F2"/>
                  <w:vAlign w:val="center"/>
                </w:tcPr>
                <w:p w14:paraId="70A0F73B" w14:textId="5E515298" w:rsidR="00AF2AF9" w:rsidRPr="00655A61" w:rsidRDefault="00AF2AF9" w:rsidP="00520B0E">
                  <w:pPr>
                    <w:pStyle w:val="LMPtabletext"/>
                    <w:rPr>
                      <w:color w:val="000000" w:themeColor="text1"/>
                    </w:rPr>
                  </w:pPr>
                  <w:r w:rsidRPr="00655A61">
                    <w:rPr>
                      <w:color w:val="000000" w:themeColor="text1"/>
                    </w:rPr>
                    <w:t>work unit</w:t>
                  </w:r>
                </w:p>
              </w:tc>
              <w:tc>
                <w:tcPr>
                  <w:tcW w:w="624" w:type="dxa"/>
                  <w:tcBorders>
                    <w:left w:val="single" w:sz="12" w:space="0" w:color="00ADC7"/>
                  </w:tcBorders>
                  <w:shd w:val="clear" w:color="auto" w:fill="FFFFFF" w:themeFill="background1"/>
                  <w:vAlign w:val="center"/>
                </w:tcPr>
                <w:p w14:paraId="69489C05" w14:textId="77777777" w:rsidR="00AF2AF9" w:rsidRPr="001E21E1" w:rsidRDefault="00AF2AF9" w:rsidP="007125D8">
                  <w:pPr>
                    <w:pStyle w:val="LMPtabletext"/>
                    <w:jc w:val="center"/>
                  </w:pPr>
                </w:p>
              </w:tc>
              <w:tc>
                <w:tcPr>
                  <w:tcW w:w="3696" w:type="dxa"/>
                  <w:shd w:val="clear" w:color="auto" w:fill="F2F2F2" w:themeFill="background1" w:themeFillShade="F2"/>
                  <w:vAlign w:val="center"/>
                </w:tcPr>
                <w:p w14:paraId="3794D57A" w14:textId="2860EC66" w:rsidR="00AF2AF9" w:rsidRPr="00655A61" w:rsidRDefault="00AF2AF9" w:rsidP="00AF2AF9">
                  <w:pPr>
                    <w:pStyle w:val="LMPtabletext"/>
                    <w:rPr>
                      <w:color w:val="000000" w:themeColor="text1"/>
                    </w:rPr>
                  </w:pPr>
                  <w:r w:rsidRPr="00655A61">
                    <w:rPr>
                      <w:color w:val="000000" w:themeColor="text1"/>
                    </w:rPr>
                    <w:t>work unit</w:t>
                  </w:r>
                </w:p>
              </w:tc>
            </w:tr>
            <w:tr w:rsidR="00AF2AF9" w14:paraId="1273A1A2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4E0F8429" w14:textId="77777777" w:rsidR="00AF2AF9" w:rsidRPr="001E21E1" w:rsidRDefault="00AF2AF9" w:rsidP="007125D8">
                  <w:pPr>
                    <w:pStyle w:val="LMPtabletext"/>
                    <w:jc w:val="center"/>
                  </w:pPr>
                </w:p>
              </w:tc>
              <w:tc>
                <w:tcPr>
                  <w:tcW w:w="3696" w:type="dxa"/>
                  <w:tcBorders>
                    <w:right w:val="single" w:sz="12" w:space="0" w:color="00ADC7"/>
                  </w:tcBorders>
                  <w:shd w:val="clear" w:color="auto" w:fill="F2F2F2" w:themeFill="background1" w:themeFillShade="F2"/>
                  <w:vAlign w:val="center"/>
                </w:tcPr>
                <w:p w14:paraId="0E54F2BD" w14:textId="2DE12ED1" w:rsidR="00AF2AF9" w:rsidRPr="00655A61" w:rsidRDefault="00AF2AF9" w:rsidP="00520B0E">
                  <w:pPr>
                    <w:pStyle w:val="LMPtabletext"/>
                    <w:rPr>
                      <w:color w:val="000000" w:themeColor="text1"/>
                    </w:rPr>
                  </w:pPr>
                  <w:r w:rsidRPr="00655A61">
                    <w:rPr>
                      <w:color w:val="000000" w:themeColor="text1"/>
                    </w:rPr>
                    <w:t>facility</w:t>
                  </w:r>
                </w:p>
              </w:tc>
              <w:tc>
                <w:tcPr>
                  <w:tcW w:w="624" w:type="dxa"/>
                  <w:tcBorders>
                    <w:left w:val="single" w:sz="12" w:space="0" w:color="00ADC7"/>
                  </w:tcBorders>
                  <w:shd w:val="clear" w:color="auto" w:fill="FFFFFF" w:themeFill="background1"/>
                  <w:vAlign w:val="center"/>
                </w:tcPr>
                <w:p w14:paraId="6FE9001E" w14:textId="77777777" w:rsidR="00AF2AF9" w:rsidRPr="001E21E1" w:rsidRDefault="00AF2AF9" w:rsidP="007125D8">
                  <w:pPr>
                    <w:pStyle w:val="LMPtabletext"/>
                    <w:jc w:val="center"/>
                  </w:pPr>
                </w:p>
              </w:tc>
              <w:tc>
                <w:tcPr>
                  <w:tcW w:w="3696" w:type="dxa"/>
                  <w:shd w:val="clear" w:color="auto" w:fill="F2F2F2" w:themeFill="background1" w:themeFillShade="F2"/>
                  <w:vAlign w:val="center"/>
                </w:tcPr>
                <w:p w14:paraId="79E64861" w14:textId="5BAC0630" w:rsidR="00AF2AF9" w:rsidRPr="00655A61" w:rsidRDefault="00AF2AF9" w:rsidP="00AF2AF9">
                  <w:pPr>
                    <w:pStyle w:val="LMPtabletext"/>
                    <w:rPr>
                      <w:color w:val="000000" w:themeColor="text1"/>
                    </w:rPr>
                  </w:pPr>
                  <w:r w:rsidRPr="00655A61">
                    <w:rPr>
                      <w:color w:val="000000" w:themeColor="text1"/>
                    </w:rPr>
                    <w:t>facility</w:t>
                  </w:r>
                </w:p>
              </w:tc>
            </w:tr>
            <w:tr w:rsidR="00AF2AF9" w14:paraId="1C5BA3F9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1FBFB92C" w14:textId="77777777" w:rsidR="00AF2AF9" w:rsidRPr="001E21E1" w:rsidRDefault="00AF2AF9" w:rsidP="007125D8">
                  <w:pPr>
                    <w:pStyle w:val="LMPtabletext"/>
                    <w:jc w:val="center"/>
                  </w:pPr>
                </w:p>
              </w:tc>
              <w:tc>
                <w:tcPr>
                  <w:tcW w:w="3696" w:type="dxa"/>
                  <w:tcBorders>
                    <w:right w:val="single" w:sz="12" w:space="0" w:color="00ADC7"/>
                  </w:tcBorders>
                  <w:shd w:val="clear" w:color="auto" w:fill="F2F2F2" w:themeFill="background1" w:themeFillShade="F2"/>
                  <w:vAlign w:val="center"/>
                </w:tcPr>
                <w:p w14:paraId="155212D8" w14:textId="13FC7FD6" w:rsidR="00AF2AF9" w:rsidRPr="00655A61" w:rsidRDefault="00AF2AF9" w:rsidP="001E21E1">
                  <w:pPr>
                    <w:pStyle w:val="LMPtabletext"/>
                    <w:rPr>
                      <w:color w:val="000000" w:themeColor="text1"/>
                    </w:rPr>
                  </w:pPr>
                  <w:r w:rsidRPr="00655A61">
                    <w:rPr>
                      <w:color w:val="000000" w:themeColor="text1"/>
                    </w:rPr>
                    <w:t>department</w:t>
                  </w:r>
                </w:p>
              </w:tc>
              <w:tc>
                <w:tcPr>
                  <w:tcW w:w="624" w:type="dxa"/>
                  <w:tcBorders>
                    <w:left w:val="single" w:sz="12" w:space="0" w:color="00ADC7"/>
                  </w:tcBorders>
                  <w:shd w:val="clear" w:color="auto" w:fill="FFFFFF" w:themeFill="background1"/>
                  <w:vAlign w:val="center"/>
                </w:tcPr>
                <w:p w14:paraId="4215F9D2" w14:textId="77777777" w:rsidR="00AF2AF9" w:rsidRPr="001E21E1" w:rsidRDefault="00AF2AF9" w:rsidP="007125D8">
                  <w:pPr>
                    <w:pStyle w:val="LMPtabletext"/>
                    <w:jc w:val="center"/>
                  </w:pPr>
                </w:p>
              </w:tc>
              <w:tc>
                <w:tcPr>
                  <w:tcW w:w="3696" w:type="dxa"/>
                  <w:shd w:val="clear" w:color="auto" w:fill="F2F2F2" w:themeFill="background1" w:themeFillShade="F2"/>
                  <w:vAlign w:val="center"/>
                </w:tcPr>
                <w:p w14:paraId="106F63FD" w14:textId="67A72755" w:rsidR="00AF2AF9" w:rsidRPr="00655A61" w:rsidRDefault="00AF2AF9" w:rsidP="00AF2AF9">
                  <w:pPr>
                    <w:pStyle w:val="LMPtabletext"/>
                    <w:rPr>
                      <w:color w:val="000000" w:themeColor="text1"/>
                    </w:rPr>
                  </w:pPr>
                  <w:r w:rsidRPr="00655A61">
                    <w:rPr>
                      <w:color w:val="000000" w:themeColor="text1"/>
                    </w:rPr>
                    <w:t>department</w:t>
                  </w:r>
                </w:p>
              </w:tc>
            </w:tr>
            <w:tr w:rsidR="00AF2AF9" w14:paraId="08540AD2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22FE411B" w14:textId="77777777" w:rsidR="00AF2AF9" w:rsidRPr="001E21E1" w:rsidRDefault="00AF2AF9" w:rsidP="007125D8">
                  <w:pPr>
                    <w:pStyle w:val="LMPtabletext"/>
                    <w:jc w:val="center"/>
                  </w:pPr>
                </w:p>
              </w:tc>
              <w:tc>
                <w:tcPr>
                  <w:tcW w:w="3696" w:type="dxa"/>
                  <w:tcBorders>
                    <w:right w:val="single" w:sz="12" w:space="0" w:color="00ADC7"/>
                  </w:tcBorders>
                  <w:shd w:val="clear" w:color="auto" w:fill="F2F2F2" w:themeFill="background1" w:themeFillShade="F2"/>
                  <w:vAlign w:val="center"/>
                </w:tcPr>
                <w:p w14:paraId="714AE4FB" w14:textId="0E6E41BD" w:rsidR="00AF2AF9" w:rsidRPr="00655A61" w:rsidRDefault="00AF2AF9" w:rsidP="00520B0E">
                  <w:pPr>
                    <w:pStyle w:val="LMPtabletext"/>
                    <w:rPr>
                      <w:color w:val="000000" w:themeColor="text1"/>
                    </w:rPr>
                  </w:pPr>
                  <w:r w:rsidRPr="00655A61">
                    <w:rPr>
                      <w:color w:val="000000" w:themeColor="text1"/>
                    </w:rPr>
                    <w:t>medical center</w:t>
                  </w:r>
                </w:p>
              </w:tc>
              <w:tc>
                <w:tcPr>
                  <w:tcW w:w="624" w:type="dxa"/>
                  <w:tcBorders>
                    <w:left w:val="single" w:sz="12" w:space="0" w:color="00ADC7"/>
                  </w:tcBorders>
                  <w:shd w:val="clear" w:color="auto" w:fill="FFFFFF" w:themeFill="background1"/>
                  <w:vAlign w:val="center"/>
                </w:tcPr>
                <w:p w14:paraId="11B6A39F" w14:textId="77777777" w:rsidR="00AF2AF9" w:rsidRPr="001E21E1" w:rsidRDefault="00AF2AF9" w:rsidP="007125D8">
                  <w:pPr>
                    <w:pStyle w:val="LMPtabletext"/>
                    <w:jc w:val="center"/>
                  </w:pPr>
                </w:p>
              </w:tc>
              <w:tc>
                <w:tcPr>
                  <w:tcW w:w="3696" w:type="dxa"/>
                  <w:shd w:val="clear" w:color="auto" w:fill="F2F2F2" w:themeFill="background1" w:themeFillShade="F2"/>
                  <w:vAlign w:val="center"/>
                </w:tcPr>
                <w:p w14:paraId="75ACFC32" w14:textId="7CC90E2C" w:rsidR="00AF2AF9" w:rsidRPr="00655A61" w:rsidRDefault="00AF2AF9" w:rsidP="00AF2AF9">
                  <w:pPr>
                    <w:pStyle w:val="LMPtabletext"/>
                    <w:rPr>
                      <w:color w:val="000000" w:themeColor="text1"/>
                    </w:rPr>
                  </w:pPr>
                  <w:r w:rsidRPr="00655A61">
                    <w:rPr>
                      <w:color w:val="000000" w:themeColor="text1"/>
                    </w:rPr>
                    <w:t>medical center</w:t>
                  </w:r>
                </w:p>
              </w:tc>
            </w:tr>
          </w:tbl>
          <w:p w14:paraId="6067DF09" w14:textId="77777777" w:rsidR="00E05A78" w:rsidRDefault="00E05A78" w:rsidP="00655A61">
            <w:pPr>
              <w:pStyle w:val="LMPbodycopy"/>
              <w:spacing w:before="0"/>
            </w:pPr>
          </w:p>
          <w:tbl>
            <w:tblPr>
              <w:tblStyle w:val="TableGrid"/>
              <w:tblW w:w="8640" w:type="dxa"/>
              <w:tblLook w:val="04A0" w:firstRow="1" w:lastRow="0" w:firstColumn="1" w:lastColumn="0" w:noHBand="0" w:noVBand="1"/>
            </w:tblPr>
            <w:tblGrid>
              <w:gridCol w:w="624"/>
              <w:gridCol w:w="8016"/>
            </w:tblGrid>
            <w:tr w:rsidR="007125D8" w14:paraId="7B114EFD" w14:textId="77777777" w:rsidTr="00655A61">
              <w:trPr>
                <w:cantSplit/>
                <w:trHeight w:val="360"/>
              </w:trPr>
              <w:tc>
                <w:tcPr>
                  <w:tcW w:w="8640" w:type="dxa"/>
                  <w:gridSpan w:val="2"/>
                  <w:shd w:val="clear" w:color="auto" w:fill="00ADC7"/>
                  <w:vAlign w:val="center"/>
                </w:tcPr>
                <w:p w14:paraId="512E5F78" w14:textId="0E170514" w:rsidR="007125D8" w:rsidRPr="001E21E1" w:rsidRDefault="007125D8" w:rsidP="007125D8">
                  <w:pPr>
                    <w:pStyle w:val="LMPtabletitle"/>
                    <w:rPr>
                      <w:sz w:val="16"/>
                      <w:szCs w:val="16"/>
                    </w:rPr>
                  </w:pPr>
                  <w:r w:rsidRPr="007125D8">
                    <w:t>Team Sponsorship</w:t>
                  </w:r>
                </w:p>
              </w:tc>
            </w:tr>
            <w:tr w:rsidR="007125D8" w14:paraId="596F9333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62103C4A" w14:textId="242A7775" w:rsidR="007125D8" w:rsidRPr="00262351" w:rsidRDefault="007125D8" w:rsidP="007125D8">
                  <w:pPr>
                    <w:pStyle w:val="LMPtabletext"/>
                    <w:jc w:val="center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19D347A0" w14:textId="45CBB4D7" w:rsidR="007125D8" w:rsidRPr="001E21E1" w:rsidRDefault="007125D8" w:rsidP="007125D8">
                  <w:pPr>
                    <w:pStyle w:val="LMPtabletext"/>
                  </w:pPr>
                  <w:r w:rsidRPr="007125D8">
                    <w:t>Sponsorship obtained from management and labor at appropriate levels</w:t>
                  </w:r>
                  <w:r>
                    <w:t>.</w:t>
                  </w:r>
                </w:p>
              </w:tc>
            </w:tr>
            <w:tr w:rsidR="007125D8" w14:paraId="240C43B0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286EEFB5" w14:textId="0C3576E9" w:rsidR="007125D8" w:rsidRPr="001E21E1" w:rsidRDefault="007125D8" w:rsidP="007125D8">
                  <w:pPr>
                    <w:pStyle w:val="LMPtabletext"/>
                    <w:jc w:val="center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077B6632" w14:textId="4F02946C" w:rsidR="007125D8" w:rsidRPr="001E21E1" w:rsidRDefault="007125D8" w:rsidP="007125D8">
                  <w:pPr>
                    <w:pStyle w:val="LMPtabletext"/>
                  </w:pPr>
                  <w:r w:rsidRPr="007125D8">
                    <w:t>Team readiness assessed, including adequate functional relationships</w:t>
                  </w:r>
                  <w:r>
                    <w:t>.</w:t>
                  </w:r>
                </w:p>
              </w:tc>
            </w:tr>
            <w:tr w:rsidR="007125D8" w14:paraId="7029E598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058D8145" w14:textId="7A1F6CFB" w:rsidR="007125D8" w:rsidRPr="001E21E1" w:rsidRDefault="007125D8" w:rsidP="007125D8">
                  <w:pPr>
                    <w:pStyle w:val="LMPtabletext"/>
                    <w:jc w:val="center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5B51E779" w14:textId="34039841" w:rsidR="007125D8" w:rsidRPr="001E21E1" w:rsidRDefault="007125D8" w:rsidP="007125D8">
                  <w:pPr>
                    <w:pStyle w:val="LMPtabletext"/>
                  </w:pPr>
                  <w:r w:rsidRPr="007125D8">
                    <w:t>Goals and scope of work clarified</w:t>
                  </w:r>
                  <w:r>
                    <w:t>.</w:t>
                  </w:r>
                </w:p>
              </w:tc>
            </w:tr>
            <w:tr w:rsidR="007125D8" w14:paraId="6D6AC72E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1259F3DB" w14:textId="22A4DD0F" w:rsidR="007125D8" w:rsidRPr="001E21E1" w:rsidRDefault="007125D8" w:rsidP="007125D8">
                  <w:pPr>
                    <w:pStyle w:val="LMPtabletext"/>
                    <w:jc w:val="center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7F61FE6E" w14:textId="73C56595" w:rsidR="007125D8" w:rsidRPr="001E21E1" w:rsidRDefault="007125D8" w:rsidP="007125D8">
                  <w:pPr>
                    <w:pStyle w:val="LMPtabletext"/>
                  </w:pPr>
                  <w:r w:rsidRPr="007125D8">
                    <w:t>Adequate resources available</w:t>
                  </w:r>
                  <w:r>
                    <w:t>.</w:t>
                  </w:r>
                </w:p>
              </w:tc>
            </w:tr>
          </w:tbl>
          <w:p w14:paraId="769552F7" w14:textId="77777777" w:rsidR="003D35C9" w:rsidRDefault="003D35C9" w:rsidP="00655A61">
            <w:pPr>
              <w:pStyle w:val="LMPbodycopy"/>
              <w:spacing w:before="0"/>
            </w:pPr>
          </w:p>
          <w:tbl>
            <w:tblPr>
              <w:tblStyle w:val="TableGrid"/>
              <w:tblW w:w="8640" w:type="dxa"/>
              <w:tblLook w:val="04A0" w:firstRow="1" w:lastRow="0" w:firstColumn="1" w:lastColumn="0" w:noHBand="0" w:noVBand="1"/>
            </w:tblPr>
            <w:tblGrid>
              <w:gridCol w:w="624"/>
              <w:gridCol w:w="8016"/>
            </w:tblGrid>
            <w:tr w:rsidR="007125D8" w:rsidRPr="001E21E1" w14:paraId="6D871329" w14:textId="77777777" w:rsidTr="00655A61">
              <w:trPr>
                <w:cantSplit/>
                <w:trHeight w:val="360"/>
              </w:trPr>
              <w:tc>
                <w:tcPr>
                  <w:tcW w:w="8640" w:type="dxa"/>
                  <w:gridSpan w:val="2"/>
                  <w:shd w:val="clear" w:color="auto" w:fill="00ADC7"/>
                  <w:vAlign w:val="center"/>
                </w:tcPr>
                <w:p w14:paraId="599CC038" w14:textId="774D35F7" w:rsidR="007125D8" w:rsidRPr="001E21E1" w:rsidRDefault="007125D8" w:rsidP="00DF60DA">
                  <w:pPr>
                    <w:pStyle w:val="LMPtabletitle"/>
                    <w:rPr>
                      <w:sz w:val="16"/>
                      <w:szCs w:val="16"/>
                    </w:rPr>
                  </w:pPr>
                  <w:r w:rsidRPr="007125D8">
                    <w:t>Team Membership</w:t>
                  </w:r>
                </w:p>
              </w:tc>
            </w:tr>
            <w:tr w:rsidR="007125D8" w:rsidRPr="001E21E1" w14:paraId="409F631C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71F6FE88" w14:textId="77777777" w:rsidR="007125D8" w:rsidRPr="00262351" w:rsidRDefault="007125D8" w:rsidP="00DF60DA">
                  <w:pPr>
                    <w:pStyle w:val="LMPtabletext"/>
                    <w:jc w:val="center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2B8FA450" w14:textId="56BF57F5" w:rsidR="007125D8" w:rsidRPr="001E21E1" w:rsidRDefault="007125D8" w:rsidP="00DF60DA">
                  <w:pPr>
                    <w:pStyle w:val="LMPtabletext"/>
                  </w:pPr>
                  <w:r w:rsidRPr="007125D8">
                    <w:t>Size of team determined</w:t>
                  </w:r>
                  <w:r>
                    <w:t>.</w:t>
                  </w:r>
                </w:p>
              </w:tc>
            </w:tr>
            <w:tr w:rsidR="007125D8" w:rsidRPr="001E21E1" w14:paraId="3E333506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3DA9FF0A" w14:textId="77777777" w:rsidR="007125D8" w:rsidRPr="001E21E1" w:rsidRDefault="007125D8" w:rsidP="00DF60DA">
                  <w:pPr>
                    <w:pStyle w:val="LMPtabletext"/>
                    <w:jc w:val="center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3DAA029E" w14:textId="41946E52" w:rsidR="007125D8" w:rsidRPr="001E21E1" w:rsidRDefault="007125D8" w:rsidP="00DF60DA">
                  <w:pPr>
                    <w:pStyle w:val="LMPtabletext"/>
                  </w:pPr>
                  <w:r w:rsidRPr="007125D8">
                    <w:t>Co-leads selected</w:t>
                  </w:r>
                  <w:r>
                    <w:t>.</w:t>
                  </w:r>
                </w:p>
              </w:tc>
            </w:tr>
            <w:tr w:rsidR="007125D8" w:rsidRPr="001E21E1" w14:paraId="1FD518BE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4D8607E9" w14:textId="77777777" w:rsidR="007125D8" w:rsidRPr="001E21E1" w:rsidRDefault="007125D8" w:rsidP="00DF60DA">
                  <w:pPr>
                    <w:pStyle w:val="LMPtabletext"/>
                    <w:jc w:val="center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29EA6298" w14:textId="7CB84C26" w:rsidR="007125D8" w:rsidRPr="001E21E1" w:rsidRDefault="007125D8" w:rsidP="00DF60DA">
                  <w:pPr>
                    <w:pStyle w:val="LMPtabletext"/>
                  </w:pPr>
                  <w:r w:rsidRPr="007125D8">
                    <w:t>Team composition determined</w:t>
                  </w:r>
                  <w:r>
                    <w:t>.</w:t>
                  </w:r>
                </w:p>
              </w:tc>
            </w:tr>
          </w:tbl>
          <w:p w14:paraId="4E93860D" w14:textId="77777777" w:rsidR="007125D8" w:rsidRDefault="007125D8" w:rsidP="00655A61">
            <w:pPr>
              <w:pStyle w:val="LMPbodycopy"/>
              <w:spacing w:before="0"/>
            </w:pPr>
          </w:p>
          <w:tbl>
            <w:tblPr>
              <w:tblStyle w:val="TableGrid"/>
              <w:tblW w:w="8640" w:type="dxa"/>
              <w:tblLook w:val="04A0" w:firstRow="1" w:lastRow="0" w:firstColumn="1" w:lastColumn="0" w:noHBand="0" w:noVBand="1"/>
            </w:tblPr>
            <w:tblGrid>
              <w:gridCol w:w="624"/>
              <w:gridCol w:w="8016"/>
            </w:tblGrid>
            <w:tr w:rsidR="007125D8" w:rsidRPr="001E21E1" w14:paraId="35818F86" w14:textId="77777777" w:rsidTr="00655A61">
              <w:trPr>
                <w:cantSplit/>
                <w:trHeight w:val="360"/>
              </w:trPr>
              <w:tc>
                <w:tcPr>
                  <w:tcW w:w="8640" w:type="dxa"/>
                  <w:gridSpan w:val="2"/>
                  <w:shd w:val="clear" w:color="auto" w:fill="00ADC7"/>
                  <w:vAlign w:val="center"/>
                </w:tcPr>
                <w:p w14:paraId="0C8A6CEE" w14:textId="244E1FB3" w:rsidR="007125D8" w:rsidRPr="001E21E1" w:rsidRDefault="00655A61" w:rsidP="00DF60DA">
                  <w:pPr>
                    <w:pStyle w:val="LMPtabletitle"/>
                    <w:rPr>
                      <w:sz w:val="16"/>
                      <w:szCs w:val="16"/>
                    </w:rPr>
                  </w:pPr>
                  <w:r w:rsidRPr="00655A61">
                    <w:t>Team Charter</w:t>
                  </w:r>
                </w:p>
              </w:tc>
            </w:tr>
            <w:tr w:rsidR="007125D8" w:rsidRPr="001E21E1" w14:paraId="7859311A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466BCFD6" w14:textId="77777777" w:rsidR="007125D8" w:rsidRPr="00262351" w:rsidRDefault="007125D8" w:rsidP="00DF60DA">
                  <w:pPr>
                    <w:pStyle w:val="LMPtabletext"/>
                    <w:jc w:val="center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31111B83" w14:textId="41CEED76" w:rsidR="007125D8" w:rsidRPr="001E21E1" w:rsidRDefault="00655A61" w:rsidP="00DF60DA">
                  <w:pPr>
                    <w:pStyle w:val="LMPtabletext"/>
                  </w:pPr>
                  <w:r w:rsidRPr="00655A61">
                    <w:t>Team purpose</w:t>
                  </w:r>
                  <w:r w:rsidR="007125D8">
                    <w:t>.</w:t>
                  </w:r>
                </w:p>
              </w:tc>
            </w:tr>
            <w:tr w:rsidR="007125D8" w:rsidRPr="001E21E1" w14:paraId="17F9BB37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10BD9B59" w14:textId="77777777" w:rsidR="007125D8" w:rsidRPr="001E21E1" w:rsidRDefault="007125D8" w:rsidP="00DF60DA">
                  <w:pPr>
                    <w:pStyle w:val="LMPtabletext"/>
                    <w:jc w:val="center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54FD6432" w14:textId="2DE54745" w:rsidR="007125D8" w:rsidRPr="001E21E1" w:rsidRDefault="00655A61" w:rsidP="00DF60DA">
                  <w:pPr>
                    <w:pStyle w:val="LMPtabletext"/>
                  </w:pPr>
                  <w:r w:rsidRPr="00655A61">
                    <w:t>Roles: recorder, timekeeper, facilitator</w:t>
                  </w:r>
                  <w:r w:rsidR="007125D8">
                    <w:t>.</w:t>
                  </w:r>
                </w:p>
              </w:tc>
            </w:tr>
            <w:tr w:rsidR="007125D8" w:rsidRPr="001E21E1" w14:paraId="4AC4F8C8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628FF9C8" w14:textId="77777777" w:rsidR="007125D8" w:rsidRPr="001E21E1" w:rsidRDefault="007125D8" w:rsidP="00DF60DA">
                  <w:pPr>
                    <w:pStyle w:val="LMPtabletext"/>
                    <w:jc w:val="center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486E4E77" w14:textId="2DC4161A" w:rsidR="007125D8" w:rsidRPr="001E21E1" w:rsidRDefault="00655A61" w:rsidP="00DF60DA">
                  <w:pPr>
                    <w:pStyle w:val="LMPtabletext"/>
                  </w:pPr>
                  <w:r w:rsidRPr="00655A61">
                    <w:t>Scope of work</w:t>
                  </w:r>
                  <w:r w:rsidR="007125D8">
                    <w:t>.</w:t>
                  </w:r>
                </w:p>
              </w:tc>
            </w:tr>
            <w:tr w:rsidR="007125D8" w:rsidRPr="001E21E1" w14:paraId="20EF03B4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0188EA6D" w14:textId="77777777" w:rsidR="007125D8" w:rsidRPr="001E21E1" w:rsidRDefault="007125D8" w:rsidP="00DF60DA">
                  <w:pPr>
                    <w:pStyle w:val="LMPtabletext"/>
                    <w:jc w:val="center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7C95FBEF" w14:textId="35E3B1E6" w:rsidR="007125D8" w:rsidRPr="001E21E1" w:rsidRDefault="00655A61" w:rsidP="00DF60DA">
                  <w:pPr>
                    <w:pStyle w:val="LMPtabletext"/>
                  </w:pPr>
                  <w:r w:rsidRPr="00655A61">
                    <w:t>Decision-making process(</w:t>
                  </w:r>
                  <w:proofErr w:type="spellStart"/>
                  <w:r w:rsidRPr="00655A61">
                    <w:t>es</w:t>
                  </w:r>
                  <w:proofErr w:type="spellEnd"/>
                  <w:r w:rsidRPr="00655A61">
                    <w:t>) agreed to</w:t>
                  </w:r>
                  <w:r w:rsidR="007125D8">
                    <w:t>.</w:t>
                  </w:r>
                </w:p>
              </w:tc>
            </w:tr>
            <w:tr w:rsidR="00655A61" w:rsidRPr="001E21E1" w14:paraId="06CA7EEB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3171A0A1" w14:textId="77777777" w:rsidR="00655A61" w:rsidRPr="001E21E1" w:rsidRDefault="00655A61" w:rsidP="00DF60DA">
                  <w:pPr>
                    <w:pStyle w:val="LMPtabletext"/>
                    <w:jc w:val="center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6F2C050C" w14:textId="1AC46BD3" w:rsidR="00655A61" w:rsidRPr="00655A61" w:rsidRDefault="00655A61" w:rsidP="00DF60DA">
                  <w:pPr>
                    <w:pStyle w:val="LMPtabletext"/>
                  </w:pPr>
                  <w:r w:rsidRPr="00655A61">
                    <w:t>Quorum established for working agreements such as holding a meeting and decision making</w:t>
                  </w:r>
                  <w:r>
                    <w:t>.</w:t>
                  </w:r>
                </w:p>
              </w:tc>
            </w:tr>
            <w:tr w:rsidR="00655A61" w:rsidRPr="001E21E1" w14:paraId="0364DB4B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42DF7F12" w14:textId="77777777" w:rsidR="00655A61" w:rsidRPr="001E21E1" w:rsidRDefault="00655A61" w:rsidP="00DF60DA">
                  <w:pPr>
                    <w:pStyle w:val="LMPtabletext"/>
                    <w:jc w:val="center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131ABA2C" w14:textId="344F3056" w:rsidR="00655A61" w:rsidRPr="00655A61" w:rsidRDefault="00655A61" w:rsidP="00DF60DA">
                  <w:pPr>
                    <w:pStyle w:val="LMPtabletext"/>
                  </w:pPr>
                  <w:r w:rsidRPr="00655A61">
                    <w:t>Communication plan established to: all staff, stakeholders and sponsors</w:t>
                  </w:r>
                  <w:r>
                    <w:t>.</w:t>
                  </w:r>
                </w:p>
              </w:tc>
            </w:tr>
          </w:tbl>
          <w:p w14:paraId="2559C1C0" w14:textId="77777777" w:rsidR="00655A61" w:rsidRDefault="00655A61" w:rsidP="00655A61">
            <w:pPr>
              <w:pStyle w:val="LMPbodycopy"/>
              <w:spacing w:before="0"/>
            </w:pPr>
          </w:p>
          <w:tbl>
            <w:tblPr>
              <w:tblStyle w:val="TableGrid"/>
              <w:tblW w:w="8640" w:type="dxa"/>
              <w:tblLook w:val="04A0" w:firstRow="1" w:lastRow="0" w:firstColumn="1" w:lastColumn="0" w:noHBand="0" w:noVBand="1"/>
            </w:tblPr>
            <w:tblGrid>
              <w:gridCol w:w="624"/>
              <w:gridCol w:w="8016"/>
            </w:tblGrid>
            <w:tr w:rsidR="00655A61" w:rsidRPr="001E21E1" w14:paraId="59DC8AC1" w14:textId="77777777" w:rsidTr="00655A61">
              <w:trPr>
                <w:cantSplit/>
                <w:trHeight w:val="360"/>
              </w:trPr>
              <w:tc>
                <w:tcPr>
                  <w:tcW w:w="8640" w:type="dxa"/>
                  <w:gridSpan w:val="2"/>
                  <w:shd w:val="clear" w:color="auto" w:fill="00ADC7"/>
                  <w:vAlign w:val="center"/>
                </w:tcPr>
                <w:p w14:paraId="656B20F7" w14:textId="550E7007" w:rsidR="00655A61" w:rsidRPr="001E21E1" w:rsidRDefault="00655A61" w:rsidP="00DF60DA">
                  <w:pPr>
                    <w:pStyle w:val="LMPtabletitle"/>
                    <w:rPr>
                      <w:sz w:val="16"/>
                      <w:szCs w:val="16"/>
                    </w:rPr>
                  </w:pPr>
                  <w:r w:rsidRPr="00655A61">
                    <w:t>Team Member UBT Training</w:t>
                  </w:r>
                </w:p>
              </w:tc>
            </w:tr>
            <w:tr w:rsidR="00655A61" w:rsidRPr="001E21E1" w14:paraId="7562E336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7CC404F2" w14:textId="77777777" w:rsidR="00655A61" w:rsidRPr="00262351" w:rsidRDefault="00655A61" w:rsidP="00655A61">
                  <w:pPr>
                    <w:pStyle w:val="LMPtabletext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06FEBB44" w14:textId="4274CDD3" w:rsidR="00655A61" w:rsidRPr="001E21E1" w:rsidRDefault="00655A61" w:rsidP="00655A61">
                  <w:pPr>
                    <w:pStyle w:val="LMPtabletext"/>
                  </w:pPr>
                  <w:r w:rsidRPr="00285261">
                    <w:t>Training needs assessed</w:t>
                  </w:r>
                  <w:r>
                    <w:t>.</w:t>
                  </w:r>
                </w:p>
              </w:tc>
            </w:tr>
            <w:tr w:rsidR="00655A61" w:rsidRPr="001E21E1" w14:paraId="4ECC56F7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6DB381B4" w14:textId="77777777" w:rsidR="00655A61" w:rsidRPr="001E21E1" w:rsidRDefault="00655A61" w:rsidP="00655A61">
                  <w:pPr>
                    <w:pStyle w:val="LMPtabletext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1A83D698" w14:textId="1E6276D0" w:rsidR="00655A61" w:rsidRPr="001E21E1" w:rsidRDefault="00655A61" w:rsidP="00655A61">
                  <w:pPr>
                    <w:pStyle w:val="LMPtabletext"/>
                  </w:pPr>
                  <w:r w:rsidRPr="00285261">
                    <w:t>Appropriate training completed</w:t>
                  </w:r>
                  <w:r>
                    <w:t>.</w:t>
                  </w:r>
                </w:p>
              </w:tc>
            </w:tr>
          </w:tbl>
          <w:p w14:paraId="3BBAD2B8" w14:textId="77777777" w:rsidR="00655A61" w:rsidRDefault="00655A61" w:rsidP="00655A61">
            <w:pPr>
              <w:pStyle w:val="LMPbodycopy"/>
              <w:spacing w:before="0"/>
            </w:pPr>
          </w:p>
          <w:tbl>
            <w:tblPr>
              <w:tblStyle w:val="TableGrid"/>
              <w:tblW w:w="8640" w:type="dxa"/>
              <w:tblLook w:val="04A0" w:firstRow="1" w:lastRow="0" w:firstColumn="1" w:lastColumn="0" w:noHBand="0" w:noVBand="1"/>
            </w:tblPr>
            <w:tblGrid>
              <w:gridCol w:w="624"/>
              <w:gridCol w:w="8016"/>
            </w:tblGrid>
            <w:tr w:rsidR="00655A61" w:rsidRPr="001E21E1" w14:paraId="7B54B532" w14:textId="77777777" w:rsidTr="00655A61">
              <w:trPr>
                <w:cantSplit/>
                <w:trHeight w:val="360"/>
              </w:trPr>
              <w:tc>
                <w:tcPr>
                  <w:tcW w:w="8640" w:type="dxa"/>
                  <w:gridSpan w:val="2"/>
                  <w:shd w:val="clear" w:color="auto" w:fill="00ADC7"/>
                  <w:vAlign w:val="center"/>
                </w:tcPr>
                <w:p w14:paraId="0932C24D" w14:textId="0DEBF9E0" w:rsidR="00655A61" w:rsidRPr="001E21E1" w:rsidRDefault="00655A61" w:rsidP="00DF60DA">
                  <w:pPr>
                    <w:pStyle w:val="LMPtabletitle"/>
                    <w:rPr>
                      <w:sz w:val="16"/>
                      <w:szCs w:val="16"/>
                    </w:rPr>
                  </w:pPr>
                  <w:r w:rsidRPr="00655A61">
                    <w:t>Facilitation (select one)</w:t>
                  </w:r>
                </w:p>
              </w:tc>
            </w:tr>
            <w:tr w:rsidR="00655A61" w:rsidRPr="001E21E1" w14:paraId="22FE42D7" w14:textId="77777777" w:rsidTr="00655A61">
              <w:trPr>
                <w:cantSplit/>
                <w:trHeight w:val="360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7BB84C53" w14:textId="77777777" w:rsidR="00655A61" w:rsidRPr="00262351" w:rsidRDefault="00655A61" w:rsidP="00655A61">
                  <w:pPr>
                    <w:pStyle w:val="LMPtabletext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68551472" w14:textId="008BC45F" w:rsidR="00655A61" w:rsidRPr="001E21E1" w:rsidRDefault="00655A61" w:rsidP="00655A61">
                  <w:pPr>
                    <w:pStyle w:val="LMPtabletext"/>
                  </w:pPr>
                  <w:r w:rsidRPr="005C33E1">
                    <w:t>Internal—by team members, for meeting management in regular situations</w:t>
                  </w:r>
                  <w:r>
                    <w:t>.</w:t>
                  </w:r>
                </w:p>
              </w:tc>
            </w:tr>
            <w:tr w:rsidR="00655A61" w:rsidRPr="001E21E1" w14:paraId="15C32E0C" w14:textId="77777777" w:rsidTr="00655A61">
              <w:trPr>
                <w:cantSplit/>
                <w:trHeight w:val="576"/>
              </w:trPr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0F56FB63" w14:textId="77777777" w:rsidR="00655A61" w:rsidRPr="001E21E1" w:rsidRDefault="00655A61" w:rsidP="00655A61">
                  <w:pPr>
                    <w:pStyle w:val="LMPtabletext"/>
                  </w:pPr>
                </w:p>
              </w:tc>
              <w:tc>
                <w:tcPr>
                  <w:tcW w:w="8016" w:type="dxa"/>
                  <w:shd w:val="clear" w:color="auto" w:fill="F2F2F2" w:themeFill="background1" w:themeFillShade="F2"/>
                  <w:vAlign w:val="center"/>
                </w:tcPr>
                <w:p w14:paraId="16F6D12B" w14:textId="5D758568" w:rsidR="00655A61" w:rsidRPr="001E21E1" w:rsidRDefault="00655A61" w:rsidP="00655A61">
                  <w:pPr>
                    <w:pStyle w:val="LMPtabletext"/>
                  </w:pPr>
                  <w:r w:rsidRPr="005C33E1">
                    <w:t>External—neutral facilitator, for difficult issues (e.g., formal issue resolution) and/or when relationships are strained</w:t>
                  </w:r>
                  <w:r>
                    <w:t>.</w:t>
                  </w:r>
                </w:p>
              </w:tc>
            </w:tr>
          </w:tbl>
          <w:p w14:paraId="08E21870" w14:textId="26D17856" w:rsidR="00655A61" w:rsidRPr="006C4C63" w:rsidRDefault="00655A61" w:rsidP="00655A61">
            <w:pPr>
              <w:pStyle w:val="LMPbodycopy"/>
              <w:spacing w:before="0"/>
            </w:pPr>
          </w:p>
        </w:tc>
        <w:bookmarkStart w:id="0" w:name="_GoBack"/>
        <w:bookmarkEnd w:id="0"/>
      </w:tr>
    </w:tbl>
    <w:p w14:paraId="24F1E3F6" w14:textId="24E68713" w:rsidR="00146241" w:rsidRDefault="00CA5C01">
      <w:r>
        <w:t xml:space="preserve">  </w:t>
      </w:r>
    </w:p>
    <w:sectPr w:rsidR="00146241" w:rsidSect="00A64409">
      <w:footerReference w:type="default" r:id="rId9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E561F" w14:textId="77777777" w:rsidR="004D373F" w:rsidRDefault="004D373F" w:rsidP="00A64409">
      <w:r>
        <w:separator/>
      </w:r>
    </w:p>
  </w:endnote>
  <w:endnote w:type="continuationSeparator" w:id="0">
    <w:p w14:paraId="7A46FC82" w14:textId="77777777" w:rsidR="004D373F" w:rsidRDefault="004D373F" w:rsidP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9B67" w14:textId="62AEC717" w:rsidR="00A64409" w:rsidRDefault="00A64409" w:rsidP="00A64409">
    <w:pPr>
      <w:jc w:val="right"/>
    </w:pPr>
    <w:r>
      <w:rPr>
        <w:noProof/>
      </w:rPr>
      <w:drawing>
        <wp:inline distT="0" distB="0" distL="0" distR="0" wp14:anchorId="6618B5EA" wp14:editId="4935B2B6">
          <wp:extent cx="1700784" cy="228600"/>
          <wp:effectExtent l="0" t="0" r="127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9C3F4" w14:textId="77777777" w:rsidR="004D373F" w:rsidRDefault="004D373F" w:rsidP="00A64409">
      <w:r>
        <w:separator/>
      </w:r>
    </w:p>
  </w:footnote>
  <w:footnote w:type="continuationSeparator" w:id="0">
    <w:p w14:paraId="3E67CAAD" w14:textId="77777777" w:rsidR="004D373F" w:rsidRDefault="004D373F" w:rsidP="00A6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E6E7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6D2D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BA8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E007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602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83E0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8A4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C43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4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1FA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492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A569AB"/>
    <w:multiLevelType w:val="hybridMultilevel"/>
    <w:tmpl w:val="2A94EEF4"/>
    <w:lvl w:ilvl="0" w:tplc="F986519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61B62"/>
    <w:multiLevelType w:val="hybridMultilevel"/>
    <w:tmpl w:val="7D1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60E17"/>
    <w:multiLevelType w:val="hybridMultilevel"/>
    <w:tmpl w:val="4A2CDE22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E3B27"/>
    <w:multiLevelType w:val="hybridMultilevel"/>
    <w:tmpl w:val="B1209AF4"/>
    <w:lvl w:ilvl="0" w:tplc="F1145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0561D"/>
    <w:multiLevelType w:val="hybridMultilevel"/>
    <w:tmpl w:val="C4BE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023D2"/>
    <w:multiLevelType w:val="multilevel"/>
    <w:tmpl w:val="7D4A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147C4"/>
    <w:multiLevelType w:val="multilevel"/>
    <w:tmpl w:val="4752A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3734E"/>
    <w:multiLevelType w:val="hybridMultilevel"/>
    <w:tmpl w:val="7A5CA5AC"/>
    <w:lvl w:ilvl="0" w:tplc="B77EFB46">
      <w:start w:val="1"/>
      <w:numFmt w:val="bullet"/>
      <w:pStyle w:val="LMPtabletextbulletlist"/>
      <w:lvlText w:val=""/>
      <w:lvlJc w:val="left"/>
      <w:pPr>
        <w:ind w:left="216" w:hanging="216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5C1A"/>
    <w:multiLevelType w:val="hybridMultilevel"/>
    <w:tmpl w:val="578E770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D67F0"/>
    <w:multiLevelType w:val="hybridMultilevel"/>
    <w:tmpl w:val="6EEA923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48B2"/>
    <w:multiLevelType w:val="hybridMultilevel"/>
    <w:tmpl w:val="37FE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71A49"/>
    <w:multiLevelType w:val="hybridMultilevel"/>
    <w:tmpl w:val="114A9268"/>
    <w:lvl w:ilvl="0" w:tplc="12A0D9AE">
      <w:start w:val="1"/>
      <w:numFmt w:val="decimal"/>
      <w:pStyle w:val="LMPnumberedlist"/>
      <w:lvlText w:val="%1."/>
      <w:lvlJc w:val="left"/>
      <w:pPr>
        <w:ind w:left="270" w:hanging="27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4672A"/>
    <w:multiLevelType w:val="multilevel"/>
    <w:tmpl w:val="7D1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07AB5"/>
    <w:multiLevelType w:val="multilevel"/>
    <w:tmpl w:val="2A94EEF4"/>
    <w:lvl w:ilvl="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5075B"/>
    <w:multiLevelType w:val="hybridMultilevel"/>
    <w:tmpl w:val="45BA6A02"/>
    <w:lvl w:ilvl="0" w:tplc="2C88D5F0">
      <w:start w:val="1"/>
      <w:numFmt w:val="bullet"/>
      <w:pStyle w:val="LMPbulletlis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C542A"/>
    <w:multiLevelType w:val="hybridMultilevel"/>
    <w:tmpl w:val="47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B23BF"/>
    <w:multiLevelType w:val="hybridMultilevel"/>
    <w:tmpl w:val="0D7E0B58"/>
    <w:lvl w:ilvl="0" w:tplc="7CF2BE2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i w:val="0"/>
        <w:color w:val="00ADC7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763C8"/>
    <w:multiLevelType w:val="multilevel"/>
    <w:tmpl w:val="D5E8B232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5"/>
  </w:num>
  <w:num w:numId="5">
    <w:abstractNumId w:val="28"/>
  </w:num>
  <w:num w:numId="6">
    <w:abstractNumId w:val="20"/>
  </w:num>
  <w:num w:numId="7">
    <w:abstractNumId w:val="13"/>
  </w:num>
  <w:num w:numId="8">
    <w:abstractNumId w:val="19"/>
  </w:num>
  <w:num w:numId="9">
    <w:abstractNumId w:val="21"/>
  </w:num>
  <w:num w:numId="10">
    <w:abstractNumId w:val="14"/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9169D"/>
    <w:rsid w:val="0002090B"/>
    <w:rsid w:val="00024714"/>
    <w:rsid w:val="00086BB7"/>
    <w:rsid w:val="0009169D"/>
    <w:rsid w:val="00094D90"/>
    <w:rsid w:val="000A2C57"/>
    <w:rsid w:val="000A7D76"/>
    <w:rsid w:val="000B6EF9"/>
    <w:rsid w:val="000C04E0"/>
    <w:rsid w:val="000F195F"/>
    <w:rsid w:val="000F6018"/>
    <w:rsid w:val="00104FA2"/>
    <w:rsid w:val="0011356A"/>
    <w:rsid w:val="00136112"/>
    <w:rsid w:val="00146241"/>
    <w:rsid w:val="00146D02"/>
    <w:rsid w:val="001541AE"/>
    <w:rsid w:val="0018352B"/>
    <w:rsid w:val="001E21E1"/>
    <w:rsid w:val="001F1FB4"/>
    <w:rsid w:val="00204D44"/>
    <w:rsid w:val="002064D1"/>
    <w:rsid w:val="00231BBA"/>
    <w:rsid w:val="0025375C"/>
    <w:rsid w:val="00270143"/>
    <w:rsid w:val="00275BB5"/>
    <w:rsid w:val="002D1B63"/>
    <w:rsid w:val="002F7A4F"/>
    <w:rsid w:val="0030553A"/>
    <w:rsid w:val="003171E9"/>
    <w:rsid w:val="0032009F"/>
    <w:rsid w:val="00344C42"/>
    <w:rsid w:val="00370004"/>
    <w:rsid w:val="00377C3B"/>
    <w:rsid w:val="0038677F"/>
    <w:rsid w:val="003D35C9"/>
    <w:rsid w:val="003D41A9"/>
    <w:rsid w:val="003F16F1"/>
    <w:rsid w:val="003F3986"/>
    <w:rsid w:val="00401594"/>
    <w:rsid w:val="00404844"/>
    <w:rsid w:val="00473681"/>
    <w:rsid w:val="00487B0B"/>
    <w:rsid w:val="004A3938"/>
    <w:rsid w:val="004C3F64"/>
    <w:rsid w:val="004D373F"/>
    <w:rsid w:val="004E17E8"/>
    <w:rsid w:val="004F3E30"/>
    <w:rsid w:val="00511251"/>
    <w:rsid w:val="00553147"/>
    <w:rsid w:val="00565A0B"/>
    <w:rsid w:val="00573B2E"/>
    <w:rsid w:val="00581535"/>
    <w:rsid w:val="00581AC0"/>
    <w:rsid w:val="005822DD"/>
    <w:rsid w:val="005B2647"/>
    <w:rsid w:val="005B77DB"/>
    <w:rsid w:val="005C6C5C"/>
    <w:rsid w:val="005D6DD9"/>
    <w:rsid w:val="005E79CA"/>
    <w:rsid w:val="00611133"/>
    <w:rsid w:val="00614E04"/>
    <w:rsid w:val="00621A9E"/>
    <w:rsid w:val="00623A32"/>
    <w:rsid w:val="00626871"/>
    <w:rsid w:val="00655A61"/>
    <w:rsid w:val="006912F2"/>
    <w:rsid w:val="00692D11"/>
    <w:rsid w:val="006A0BD6"/>
    <w:rsid w:val="006C4C63"/>
    <w:rsid w:val="007125D8"/>
    <w:rsid w:val="00726200"/>
    <w:rsid w:val="00783E42"/>
    <w:rsid w:val="00790AB1"/>
    <w:rsid w:val="007B4B1A"/>
    <w:rsid w:val="007E7425"/>
    <w:rsid w:val="007F1487"/>
    <w:rsid w:val="0081048B"/>
    <w:rsid w:val="0082061E"/>
    <w:rsid w:val="008246F7"/>
    <w:rsid w:val="008271BB"/>
    <w:rsid w:val="008325B4"/>
    <w:rsid w:val="00845D5B"/>
    <w:rsid w:val="008633AD"/>
    <w:rsid w:val="00870CCB"/>
    <w:rsid w:val="008738AE"/>
    <w:rsid w:val="00875CED"/>
    <w:rsid w:val="00883B6B"/>
    <w:rsid w:val="00884050"/>
    <w:rsid w:val="00886EAE"/>
    <w:rsid w:val="00891F47"/>
    <w:rsid w:val="008F1A52"/>
    <w:rsid w:val="008F63E5"/>
    <w:rsid w:val="00916029"/>
    <w:rsid w:val="009401A1"/>
    <w:rsid w:val="00975C82"/>
    <w:rsid w:val="00981114"/>
    <w:rsid w:val="00981DCC"/>
    <w:rsid w:val="00986273"/>
    <w:rsid w:val="009C1E96"/>
    <w:rsid w:val="009C63C1"/>
    <w:rsid w:val="009E3E14"/>
    <w:rsid w:val="009E45F7"/>
    <w:rsid w:val="009F69D8"/>
    <w:rsid w:val="00A357E1"/>
    <w:rsid w:val="00A64409"/>
    <w:rsid w:val="00A86501"/>
    <w:rsid w:val="00A95EFC"/>
    <w:rsid w:val="00AA47EE"/>
    <w:rsid w:val="00AC280F"/>
    <w:rsid w:val="00AC3AA1"/>
    <w:rsid w:val="00AF2AF9"/>
    <w:rsid w:val="00B1145D"/>
    <w:rsid w:val="00B51840"/>
    <w:rsid w:val="00B87DA3"/>
    <w:rsid w:val="00B9039C"/>
    <w:rsid w:val="00BC5648"/>
    <w:rsid w:val="00BC589C"/>
    <w:rsid w:val="00C10ACD"/>
    <w:rsid w:val="00C26445"/>
    <w:rsid w:val="00C31796"/>
    <w:rsid w:val="00C4006F"/>
    <w:rsid w:val="00C5233D"/>
    <w:rsid w:val="00C7413C"/>
    <w:rsid w:val="00C74D77"/>
    <w:rsid w:val="00C86CDB"/>
    <w:rsid w:val="00C97DC5"/>
    <w:rsid w:val="00CA1CF1"/>
    <w:rsid w:val="00CA5C01"/>
    <w:rsid w:val="00D3295E"/>
    <w:rsid w:val="00D50AE7"/>
    <w:rsid w:val="00D62BEB"/>
    <w:rsid w:val="00D65E5C"/>
    <w:rsid w:val="00D90F90"/>
    <w:rsid w:val="00DC17B9"/>
    <w:rsid w:val="00E05A78"/>
    <w:rsid w:val="00E12CC1"/>
    <w:rsid w:val="00E237CB"/>
    <w:rsid w:val="00EA578D"/>
    <w:rsid w:val="00F12D2B"/>
    <w:rsid w:val="00F2192E"/>
    <w:rsid w:val="00F21DBC"/>
    <w:rsid w:val="00F4372B"/>
    <w:rsid w:val="00F475BC"/>
    <w:rsid w:val="00F6258A"/>
    <w:rsid w:val="00F64CC6"/>
    <w:rsid w:val="00F73E19"/>
    <w:rsid w:val="00F968E6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B1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273"/>
  </w:style>
  <w:style w:type="paragraph" w:styleId="Heading2">
    <w:name w:val="heading 2"/>
    <w:next w:val="Normal"/>
    <w:link w:val="Heading2Char"/>
    <w:autoRedefine/>
    <w:uiPriority w:val="9"/>
    <w:qFormat/>
    <w:rsid w:val="00F6258A"/>
    <w:pPr>
      <w:keepNext/>
      <w:spacing w:before="120" w:after="120"/>
      <w:outlineLvl w:val="1"/>
    </w:pPr>
    <w:rPr>
      <w:rFonts w:ascii="Arial" w:eastAsia="Times New Roman" w:hAnsi="Arial" w:cs="Times New Roman"/>
      <w:bCs/>
      <w:iCs/>
      <w:color w:val="009BB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E30"/>
    <w:pPr>
      <w:spacing w:before="120"/>
    </w:pPr>
    <w:rPr>
      <w:rFonts w:ascii="Arial" w:hAnsi="Arial"/>
      <w:color w:val="000000" w:themeColor="text1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091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091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9169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ap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MPsectiontitle">
    <w:name w:val="LMP: section title"/>
    <w:qFormat/>
    <w:rsid w:val="00A95EFC"/>
    <w:pPr>
      <w:spacing w:before="360"/>
    </w:pPr>
    <w:rPr>
      <w:rFonts w:ascii="Arial" w:eastAsia="Times New Roman" w:hAnsi="Arial" w:cs="Arial"/>
      <w:b/>
      <w:bCs/>
      <w:caps/>
      <w:color w:val="F18921"/>
      <w:kern w:val="32"/>
      <w:sz w:val="32"/>
      <w:szCs w:val="32"/>
    </w:rPr>
  </w:style>
  <w:style w:type="paragraph" w:customStyle="1" w:styleId="LMPTopTitle">
    <w:name w:val="LMP: Top Title"/>
    <w:rsid w:val="0009169D"/>
    <w:pPr>
      <w:spacing w:before="120" w:after="120"/>
    </w:pPr>
    <w:rPr>
      <w:rFonts w:ascii="Arial" w:eastAsia="Times New Roman" w:hAnsi="Arial" w:cs="Times New Roman"/>
      <w:bCs/>
      <w:color w:val="FFFFFF"/>
      <w:spacing w:val="12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9"/>
  </w:style>
  <w:style w:type="paragraph" w:customStyle="1" w:styleId="LMPtabletitle">
    <w:name w:val="LMP: table title"/>
    <w:basedOn w:val="LMPbodycopy"/>
    <w:qFormat/>
    <w:rsid w:val="003F16F1"/>
    <w:pPr>
      <w:spacing w:before="0"/>
    </w:pPr>
    <w:rPr>
      <w:rFonts w:ascii="Arial Narrow" w:hAnsi="Arial Narrow"/>
      <w:b/>
      <w:color w:val="FFFFFF" w:themeColor="background1"/>
      <w:sz w:val="24"/>
    </w:rPr>
  </w:style>
  <w:style w:type="paragraph" w:customStyle="1" w:styleId="LMPnumberedlist">
    <w:name w:val="LMP: numbered list"/>
    <w:basedOn w:val="LMPbodycopy"/>
    <w:qFormat/>
    <w:rsid w:val="003171E9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258A"/>
    <w:rPr>
      <w:rFonts w:ascii="Arial" w:eastAsia="Times New Roman" w:hAnsi="Arial" w:cs="Times New Roman"/>
      <w:bCs/>
      <w:iCs/>
      <w:color w:val="009BB0"/>
      <w:sz w:val="32"/>
      <w:szCs w:val="28"/>
    </w:rPr>
  </w:style>
  <w:style w:type="paragraph" w:customStyle="1" w:styleId="LMPSubtitle">
    <w:name w:val="LMP: Subtitle"/>
    <w:basedOn w:val="LMPTopTitle"/>
    <w:qFormat/>
    <w:rsid w:val="00726200"/>
    <w:pPr>
      <w:spacing w:before="240" w:after="0"/>
    </w:pPr>
    <w:rPr>
      <w:rFonts w:ascii="Arial Narrow" w:hAnsi="Arial Narrow"/>
      <w:b/>
      <w:color w:val="139BBB"/>
      <w:spacing w:val="0"/>
      <w:sz w:val="28"/>
      <w:szCs w:val="28"/>
    </w:rPr>
  </w:style>
  <w:style w:type="paragraph" w:customStyle="1" w:styleId="LMPbodycopy">
    <w:name w:val="LMP: body copy"/>
    <w:basedOn w:val="Normal"/>
    <w:qFormat/>
    <w:rsid w:val="00726200"/>
    <w:pPr>
      <w:spacing w:before="120"/>
    </w:pPr>
    <w:rPr>
      <w:rFonts w:ascii="Arial" w:eastAsia="Times New Roman" w:hAnsi="Arial" w:cs="Arial"/>
      <w:bCs/>
      <w:color w:val="000000"/>
      <w:kern w:val="32"/>
      <w:sz w:val="22"/>
      <w:szCs w:val="22"/>
    </w:rPr>
  </w:style>
  <w:style w:type="paragraph" w:customStyle="1" w:styleId="LMPbulletlist">
    <w:name w:val="LMP: bullet list"/>
    <w:basedOn w:val="LMPTopTitle"/>
    <w:qFormat/>
    <w:rsid w:val="00726200"/>
    <w:pPr>
      <w:numPr>
        <w:numId w:val="4"/>
      </w:numPr>
    </w:pPr>
    <w:rPr>
      <w:rFonts w:cs="Arial"/>
      <w:color w:val="000000" w:themeColor="text1"/>
      <w:spacing w:val="0"/>
      <w:sz w:val="22"/>
      <w:szCs w:val="22"/>
    </w:rPr>
  </w:style>
  <w:style w:type="paragraph" w:customStyle="1" w:styleId="tablemargin">
    <w:name w:val="table margin"/>
    <w:rsid w:val="00F6258A"/>
    <w:pPr>
      <w:spacing w:before="40" w:after="40"/>
    </w:pPr>
    <w:rPr>
      <w:rFonts w:ascii="Arial" w:eastAsia="Times New Roman" w:hAnsi="Arial" w:cs="Arial"/>
      <w:iCs/>
      <w:color w:val="000000"/>
      <w:spacing w:val="6"/>
      <w:kern w:val="32"/>
      <w:sz w:val="16"/>
      <w:szCs w:val="16"/>
    </w:rPr>
  </w:style>
  <w:style w:type="paragraph" w:customStyle="1" w:styleId="LMPtabletext">
    <w:name w:val="LMP: table text"/>
    <w:qFormat/>
    <w:rsid w:val="00104FA2"/>
    <w:rPr>
      <w:rFonts w:ascii="Arial Narrow" w:eastAsia="Times New Roman" w:hAnsi="Arial Narrow" w:cs="Arial"/>
      <w:bCs/>
      <w:color w:val="000000"/>
      <w:kern w:val="3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F3E30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F3E30"/>
    <w:rPr>
      <w:color w:val="0563C1" w:themeColor="hyperlink"/>
      <w:u w:val="single"/>
    </w:rPr>
  </w:style>
  <w:style w:type="character" w:customStyle="1" w:styleId="LMPhyperlink">
    <w:name w:val="LMP: hyperlink"/>
    <w:basedOn w:val="BodyTextChar"/>
    <w:uiPriority w:val="1"/>
    <w:qFormat/>
    <w:rsid w:val="004F3E30"/>
    <w:rPr>
      <w:rFonts w:ascii="Arial" w:hAnsi="Arial"/>
      <w:b/>
      <w:color w:val="00ADC7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30"/>
    <w:rPr>
      <w:color w:val="954F72" w:themeColor="followedHyperlink"/>
      <w:u w:val="single"/>
    </w:rPr>
  </w:style>
  <w:style w:type="paragraph" w:customStyle="1" w:styleId="LMPfootnotessources">
    <w:name w:val="LMP: footnotes/sources"/>
    <w:basedOn w:val="LMPbodycopy"/>
    <w:next w:val="LMPbodycopy"/>
    <w:qFormat/>
    <w:rsid w:val="00F64CC6"/>
    <w:pPr>
      <w:spacing w:before="240"/>
    </w:pPr>
    <w:rPr>
      <w:rFonts w:ascii="Arial Narrow" w:hAnsi="Arial Narrow"/>
      <w:sz w:val="16"/>
    </w:rPr>
  </w:style>
  <w:style w:type="paragraph" w:styleId="NoSpacing">
    <w:name w:val="No Spacing"/>
    <w:uiPriority w:val="1"/>
    <w:qFormat/>
    <w:rsid w:val="00581AC0"/>
  </w:style>
  <w:style w:type="paragraph" w:styleId="ListParagraph">
    <w:name w:val="List Paragraph"/>
    <w:basedOn w:val="Normal"/>
    <w:uiPriority w:val="34"/>
    <w:qFormat/>
    <w:rsid w:val="00581AC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81AC0"/>
    <w:rPr>
      <w:smallCaps/>
      <w:color w:val="5A5A5A" w:themeColor="text1" w:themeTint="A5"/>
    </w:rPr>
  </w:style>
  <w:style w:type="paragraph" w:customStyle="1" w:styleId="LMPtabletextbulletlist">
    <w:name w:val="LMP: table text bullet list"/>
    <w:qFormat/>
    <w:rsid w:val="00C31796"/>
    <w:pPr>
      <w:numPr>
        <w:numId w:val="28"/>
      </w:numPr>
      <w:spacing w:before="60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9ECB50-B284-AA4A-989B-3809FF9B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255</Words>
  <Characters>1457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5</cp:revision>
  <cp:lastPrinted>2017-03-06T23:25:00Z</cp:lastPrinted>
  <dcterms:created xsi:type="dcterms:W3CDTF">2017-03-06T23:27:00Z</dcterms:created>
  <dcterms:modified xsi:type="dcterms:W3CDTF">2017-03-06T23:47:00Z</dcterms:modified>
</cp:coreProperties>
</file>